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3C" w:rsidRPr="00A42A3C" w:rsidRDefault="00A42A3C" w:rsidP="00A42A3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</w:pPr>
      <w:r w:rsidRPr="00A42A3C"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  <w:t>Mogyoróska Község Önkormányzata Képviselő-testületének 4/2020. (VII.15.) önkormányzati rendelete</w:t>
      </w:r>
    </w:p>
    <w:p w:rsidR="00A42A3C" w:rsidRPr="00A42A3C" w:rsidRDefault="00A42A3C" w:rsidP="00A42A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proofErr w:type="gramStart"/>
      <w:r w:rsidRPr="00A42A3C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az</w:t>
      </w:r>
      <w:proofErr w:type="gramEnd"/>
      <w:r w:rsidRPr="00A42A3C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önkormányzat 2019. évi költségvetéséről szóló 1/2019. (II.13.) önkormányzati rendelet módosításáról</w:t>
      </w:r>
    </w:p>
    <w:p w:rsidR="00A42A3C" w:rsidRDefault="00A42A3C" w:rsidP="00A42A3C">
      <w:pPr>
        <w:shd w:val="clear" w:color="auto" w:fill="FFFFFF"/>
        <w:spacing w:after="75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5D89B8"/>
          <w:sz w:val="21"/>
          <w:szCs w:val="21"/>
          <w:lang w:eastAsia="hu-HU"/>
        </w:rPr>
      </w:pPr>
      <w:r w:rsidRPr="00A42A3C">
        <w:rPr>
          <w:rFonts w:ascii="Open Sans" w:eastAsia="Times New Roman" w:hAnsi="Open Sans" w:cs="Open Sans"/>
          <w:b/>
          <w:bCs/>
          <w:color w:val="5D89B8"/>
          <w:sz w:val="21"/>
          <w:szCs w:val="21"/>
          <w:lang w:eastAsia="hu-HU"/>
        </w:rPr>
        <w:t>2020-07-16-tól</w:t>
      </w:r>
    </w:p>
    <w:p w:rsidR="00A42A3C" w:rsidRPr="00A42A3C" w:rsidRDefault="00A42A3C" w:rsidP="00A42A3C">
      <w:pPr>
        <w:shd w:val="clear" w:color="auto" w:fill="FFFFFF"/>
        <w:spacing w:after="75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5D89B8"/>
          <w:sz w:val="21"/>
          <w:szCs w:val="21"/>
          <w:lang w:eastAsia="hu-HU"/>
        </w:rPr>
      </w:pPr>
      <w:bookmarkStart w:id="0" w:name="_GoBack"/>
      <w:bookmarkEnd w:id="0"/>
    </w:p>
    <w:p w:rsidR="00A42A3C" w:rsidRPr="00A42A3C" w:rsidRDefault="00A42A3C" w:rsidP="00A42A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Mogyoróska Község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A42A3C" w:rsidRPr="00A42A3C" w:rsidRDefault="00A42A3C" w:rsidP="00A42A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A42A3C" w:rsidRPr="00A42A3C" w:rsidRDefault="00A42A3C" w:rsidP="00A42A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A42A3C" w:rsidRPr="00A42A3C" w:rsidRDefault="00A42A3C" w:rsidP="00A42A3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1. §</w:t>
      </w:r>
    </w:p>
    <w:p w:rsidR="00A42A3C" w:rsidRPr="00A42A3C" w:rsidRDefault="00A42A3C" w:rsidP="00A42A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A42A3C" w:rsidRPr="00A42A3C" w:rsidRDefault="00A42A3C" w:rsidP="00A42A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(1) A Képviselő-testület a 2019. január 1. és 2019. december 31. között pótelőirányzatként biztosított állami támogatások, átvett pénzeszközök, valamint a saját bevételek előirányzatának növelése miatt a költségvetési rendelet 2. § (1) bekezdésében megállapított</w:t>
      </w:r>
    </w:p>
    <w:p w:rsidR="00A42A3C" w:rsidRPr="00A42A3C" w:rsidRDefault="00A42A3C" w:rsidP="00A42A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A42A3C" w:rsidRPr="00A42A3C" w:rsidRDefault="00A42A3C" w:rsidP="00A42A3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A42A3C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>Költségvetési bevételét 121.080.215.-Ft-tal</w:t>
      </w:r>
    </w:p>
    <w:p w:rsidR="00A42A3C" w:rsidRPr="00A42A3C" w:rsidRDefault="00A42A3C" w:rsidP="00A42A3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A42A3C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>Költségvetési kiadását 121.080.215.-Ft-tal</w:t>
      </w:r>
    </w:p>
    <w:p w:rsidR="00A42A3C" w:rsidRPr="00A42A3C" w:rsidRDefault="00A42A3C" w:rsidP="00A42A3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A42A3C" w:rsidRPr="00A42A3C" w:rsidRDefault="00A42A3C" w:rsidP="00A42A3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proofErr w:type="gramStart"/>
      <w:r w:rsidRPr="00A42A3C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>módosítja</w:t>
      </w:r>
      <w:proofErr w:type="gramEnd"/>
      <w:r w:rsidRPr="00A42A3C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 xml:space="preserve"> és az önkormányzat 2019. évi</w:t>
      </w:r>
    </w:p>
    <w:p w:rsidR="00A42A3C" w:rsidRPr="00A42A3C" w:rsidRDefault="00A42A3C" w:rsidP="00A42A3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A42A3C" w:rsidRPr="00A42A3C" w:rsidRDefault="00A42A3C" w:rsidP="00A42A3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proofErr w:type="gramStart"/>
      <w:r w:rsidRPr="00A42A3C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>módosított</w:t>
      </w:r>
      <w:proofErr w:type="gramEnd"/>
      <w:r w:rsidRPr="00A42A3C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 xml:space="preserve"> költségvetési bevételét 159.962.386.-Ft. összegben</w:t>
      </w:r>
    </w:p>
    <w:p w:rsidR="00A42A3C" w:rsidRPr="00A42A3C" w:rsidRDefault="00A42A3C" w:rsidP="00A42A3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proofErr w:type="gramStart"/>
      <w:r w:rsidRPr="00A42A3C">
        <w:rPr>
          <w:rFonts w:ascii="Open Sans" w:eastAsia="Times New Roman" w:hAnsi="Open Sans" w:cs="Open Sans"/>
          <w:b/>
          <w:bCs/>
          <w:color w:val="333E55"/>
          <w:sz w:val="18"/>
          <w:szCs w:val="18"/>
          <w:u w:val="single"/>
          <w:lang w:eastAsia="hu-HU"/>
        </w:rPr>
        <w:t>módosított</w:t>
      </w:r>
      <w:proofErr w:type="gramEnd"/>
      <w:r w:rsidRPr="00A42A3C">
        <w:rPr>
          <w:rFonts w:ascii="Open Sans" w:eastAsia="Times New Roman" w:hAnsi="Open Sans" w:cs="Open Sans"/>
          <w:b/>
          <w:bCs/>
          <w:color w:val="333E55"/>
          <w:sz w:val="18"/>
          <w:szCs w:val="18"/>
          <w:u w:val="single"/>
          <w:lang w:eastAsia="hu-HU"/>
        </w:rPr>
        <w:t xml:space="preserve"> költségvetési kiadását 159.962.386.-Ft. összegben</w:t>
      </w:r>
    </w:p>
    <w:p w:rsidR="00A42A3C" w:rsidRPr="00A42A3C" w:rsidRDefault="00A42A3C" w:rsidP="00A42A3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proofErr w:type="gramStart"/>
      <w:r w:rsidRPr="00A42A3C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>a</w:t>
      </w:r>
      <w:proofErr w:type="gramEnd"/>
      <w:r w:rsidRPr="00A42A3C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 xml:space="preserve"> költségvetési egyenleg összegét 0-Ft. összegben</w:t>
      </w:r>
    </w:p>
    <w:p w:rsidR="00A42A3C" w:rsidRPr="00A42A3C" w:rsidRDefault="00A42A3C" w:rsidP="00A42A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A42A3C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 xml:space="preserve">                                    </w:t>
      </w:r>
      <w:proofErr w:type="gramStart"/>
      <w:r w:rsidRPr="00A42A3C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>ebből</w:t>
      </w:r>
      <w:proofErr w:type="gramEnd"/>
      <w:r w:rsidRPr="00A42A3C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>:</w:t>
      </w:r>
    </w:p>
    <w:p w:rsidR="00A42A3C" w:rsidRPr="00A42A3C" w:rsidRDefault="00A42A3C" w:rsidP="00A42A3C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A42A3C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 xml:space="preserve">                        </w:t>
      </w:r>
      <w:proofErr w:type="gramStart"/>
      <w:r w:rsidRPr="00A42A3C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>működési</w:t>
      </w:r>
      <w:proofErr w:type="gramEnd"/>
      <w:r w:rsidRPr="00A42A3C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>: 0-Ft.</w:t>
      </w:r>
    </w:p>
    <w:p w:rsidR="00A42A3C" w:rsidRPr="00A42A3C" w:rsidRDefault="00A42A3C" w:rsidP="00A42A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A42A3C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 xml:space="preserve">                                    </w:t>
      </w:r>
      <w:proofErr w:type="gramStart"/>
      <w:r w:rsidRPr="00A42A3C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>felhalmozási</w:t>
      </w:r>
      <w:proofErr w:type="gramEnd"/>
      <w:r w:rsidRPr="00A42A3C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>: 0-Ft.</w:t>
      </w:r>
    </w:p>
    <w:p w:rsidR="00A42A3C" w:rsidRPr="00A42A3C" w:rsidRDefault="00A42A3C" w:rsidP="00A42A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A42A3C" w:rsidRPr="00A42A3C" w:rsidRDefault="00A42A3C" w:rsidP="00A42A3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proofErr w:type="gramStart"/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állapítja</w:t>
      </w:r>
      <w:proofErr w:type="gramEnd"/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 xml:space="preserve"> meg.</w:t>
      </w:r>
    </w:p>
    <w:p w:rsidR="00A42A3C" w:rsidRPr="00A42A3C" w:rsidRDefault="00A42A3C" w:rsidP="00A42A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A42A3C" w:rsidRPr="00A42A3C" w:rsidRDefault="00A42A3C" w:rsidP="00A42A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A42A3C" w:rsidRPr="00A42A3C" w:rsidRDefault="00A42A3C" w:rsidP="00A42A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(2) A Képviselő-testület</w:t>
      </w:r>
    </w:p>
    <w:p w:rsidR="00A42A3C" w:rsidRPr="00A42A3C" w:rsidRDefault="00A42A3C" w:rsidP="00A42A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proofErr w:type="gramStart"/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a</w:t>
      </w:r>
      <w:proofErr w:type="gramEnd"/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 xml:space="preserve">) </w:t>
      </w:r>
      <w:proofErr w:type="spellStart"/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a</w:t>
      </w:r>
      <w:proofErr w:type="spellEnd"/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 xml:space="preserve"> módosított költségvetési bevételek forrásonkénti, a módosított költségvetési kiadások jogcímenkénti megoszlását önkormányzati szinten, továbbá a finanszírozási bevételeket és kiadásokat a rendelet </w:t>
      </w:r>
      <w:r w:rsidRPr="00A42A3C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1.1. melléklete</w:t>
      </w:r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szerint,</w:t>
      </w:r>
    </w:p>
    <w:p w:rsidR="00A42A3C" w:rsidRPr="00A42A3C" w:rsidRDefault="00A42A3C" w:rsidP="00A42A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b) a módosított bevételek és kiadások kiemelt előirányzatok és azon belül kötelező feladatok, önként vállalt feladatok, államigazgatási feladatok szerinti bontásban az </w:t>
      </w:r>
      <w:r w:rsidRPr="00A42A3C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1.2</w:t>
      </w:r>
      <w:proofErr w:type="gramStart"/>
      <w:r w:rsidRPr="00A42A3C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.,</w:t>
      </w:r>
      <w:proofErr w:type="gramEnd"/>
      <w:r w:rsidRPr="00A42A3C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 xml:space="preserve"> 1.3., 1.4.</w:t>
      </w:r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</w:t>
      </w:r>
      <w:r w:rsidRPr="00A42A3C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mellékletek</w:t>
      </w:r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szerint,</w:t>
      </w:r>
    </w:p>
    <w:p w:rsidR="00A42A3C" w:rsidRPr="00A42A3C" w:rsidRDefault="00A42A3C" w:rsidP="00A42A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c) a módosított működési és felhalmozási bevételek és kiadások előirányzatai mérlegszerű bemutatását önkormányzati szinten a </w:t>
      </w:r>
      <w:r w:rsidRPr="00A42A3C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2.1. és a 2.2. melléklet</w:t>
      </w:r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szerint,</w:t>
      </w:r>
    </w:p>
    <w:p w:rsidR="00A42A3C" w:rsidRPr="00A42A3C" w:rsidRDefault="00A42A3C" w:rsidP="00A42A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d) az Önkormányzat költségvetésében szereplő beruházások módosított kiadásainak beruházásonkénti részletezését a </w:t>
      </w:r>
      <w:r w:rsidRPr="00A42A3C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3. melléklet</w:t>
      </w:r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szerint,</w:t>
      </w:r>
    </w:p>
    <w:p w:rsidR="00A42A3C" w:rsidRPr="00A42A3C" w:rsidRDefault="00A42A3C" w:rsidP="00A42A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proofErr w:type="gramStart"/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e</w:t>
      </w:r>
      <w:proofErr w:type="gramEnd"/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) az önkormányzat költségvetésében szereplő felújítások módosított kiadásait felújításonként a </w:t>
      </w:r>
      <w:r w:rsidRPr="00A42A3C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4.</w:t>
      </w:r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</w:t>
      </w:r>
      <w:r w:rsidRPr="00A42A3C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melléklet </w:t>
      </w:r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szerint,</w:t>
      </w:r>
    </w:p>
    <w:p w:rsidR="00A42A3C" w:rsidRPr="00A42A3C" w:rsidRDefault="00A42A3C" w:rsidP="00A42A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proofErr w:type="gramStart"/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f</w:t>
      </w:r>
      <w:proofErr w:type="gramEnd"/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) a módosított bevételeket és módosított kiadásokat, az éves (tervezett) létszám előirányzatot és a közfoglalkoztatottak létszámát feladatonként és azon belül kötelező feladatok, önként vállalt feladatok, államigazgatási feladatok szerinti bontásban az </w:t>
      </w:r>
      <w:r w:rsidRPr="00A42A3C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5.1., 5.1.1., 5.1.2., 5.1.3. mellékletek </w:t>
      </w:r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szerint,</w:t>
      </w:r>
    </w:p>
    <w:p w:rsidR="00A42A3C" w:rsidRPr="00A42A3C" w:rsidRDefault="00A42A3C" w:rsidP="00A42A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proofErr w:type="gramStart"/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g</w:t>
      </w:r>
      <w:proofErr w:type="gramEnd"/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) az állami támogatását jogcímenként a </w:t>
      </w:r>
      <w:r w:rsidRPr="00A42A3C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6. melléklet </w:t>
      </w:r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szerint határozza meg.</w:t>
      </w:r>
    </w:p>
    <w:p w:rsidR="00A42A3C" w:rsidRPr="00A42A3C" w:rsidRDefault="00A42A3C" w:rsidP="00A42A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A42A3C" w:rsidRPr="00A42A3C" w:rsidRDefault="00A42A3C" w:rsidP="00A42A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A42A3C" w:rsidRPr="00A42A3C" w:rsidRDefault="00A42A3C" w:rsidP="00A42A3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2. §</w:t>
      </w:r>
    </w:p>
    <w:p w:rsidR="00A42A3C" w:rsidRPr="00A42A3C" w:rsidRDefault="00A42A3C" w:rsidP="00A42A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A42A3C" w:rsidRPr="00A42A3C" w:rsidRDefault="00A42A3C" w:rsidP="00A42A3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A42A3C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Ez a rendelet a kihirdetését követő napon lép hatályba.</w:t>
      </w:r>
    </w:p>
    <w:p w:rsidR="00FB1AAC" w:rsidRDefault="00FB1AAC"/>
    <w:sectPr w:rsidR="00FB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3C"/>
    <w:rsid w:val="00A42A3C"/>
    <w:rsid w:val="00F31D51"/>
    <w:rsid w:val="00FB1AAC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906"/>
  </w:style>
  <w:style w:type="paragraph" w:styleId="Cmsor1">
    <w:name w:val="heading 1"/>
    <w:basedOn w:val="Norml"/>
    <w:link w:val="Cmsor1Char"/>
    <w:uiPriority w:val="9"/>
    <w:qFormat/>
    <w:rsid w:val="00A42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42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42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talnos">
    <w:name w:val="általános"/>
    <w:basedOn w:val="Norml"/>
    <w:link w:val="ltalnosChar"/>
    <w:rsid w:val="00FC7906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ltalnosChar">
    <w:name w:val="általános Char"/>
    <w:basedOn w:val="Bekezdsalapbettpusa"/>
    <w:link w:val="ltalnos"/>
    <w:rsid w:val="00FC7906"/>
    <w:rPr>
      <w:rFonts w:ascii="Times New Roman" w:hAnsi="Times New Roman" w:cs="Times New Roman"/>
      <w:sz w:val="26"/>
      <w:szCs w:val="26"/>
    </w:rPr>
  </w:style>
  <w:style w:type="paragraph" w:customStyle="1" w:styleId="norml0">
    <w:name w:val="normál"/>
    <w:basedOn w:val="ltalnos"/>
    <w:link w:val="normlChar"/>
    <w:rsid w:val="00FC7906"/>
    <w:pPr>
      <w:spacing w:after="0"/>
    </w:pPr>
  </w:style>
  <w:style w:type="character" w:customStyle="1" w:styleId="normlChar">
    <w:name w:val="normál Char"/>
    <w:basedOn w:val="ltalnosChar"/>
    <w:link w:val="norml0"/>
    <w:rsid w:val="00FC7906"/>
    <w:rPr>
      <w:rFonts w:ascii="Times New Roman" w:hAnsi="Times New Roman" w:cs="Times New Roman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A42A3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42A3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42A3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4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42A3C"/>
    <w:rPr>
      <w:b/>
      <w:bCs/>
    </w:rPr>
  </w:style>
  <w:style w:type="character" w:styleId="Kiemels">
    <w:name w:val="Emphasis"/>
    <w:basedOn w:val="Bekezdsalapbettpusa"/>
    <w:uiPriority w:val="20"/>
    <w:qFormat/>
    <w:rsid w:val="00A42A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906"/>
  </w:style>
  <w:style w:type="paragraph" w:styleId="Cmsor1">
    <w:name w:val="heading 1"/>
    <w:basedOn w:val="Norml"/>
    <w:link w:val="Cmsor1Char"/>
    <w:uiPriority w:val="9"/>
    <w:qFormat/>
    <w:rsid w:val="00A42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42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42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talnos">
    <w:name w:val="általános"/>
    <w:basedOn w:val="Norml"/>
    <w:link w:val="ltalnosChar"/>
    <w:rsid w:val="00FC7906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ltalnosChar">
    <w:name w:val="általános Char"/>
    <w:basedOn w:val="Bekezdsalapbettpusa"/>
    <w:link w:val="ltalnos"/>
    <w:rsid w:val="00FC7906"/>
    <w:rPr>
      <w:rFonts w:ascii="Times New Roman" w:hAnsi="Times New Roman" w:cs="Times New Roman"/>
      <w:sz w:val="26"/>
      <w:szCs w:val="26"/>
    </w:rPr>
  </w:style>
  <w:style w:type="paragraph" w:customStyle="1" w:styleId="norml0">
    <w:name w:val="normál"/>
    <w:basedOn w:val="ltalnos"/>
    <w:link w:val="normlChar"/>
    <w:rsid w:val="00FC7906"/>
    <w:pPr>
      <w:spacing w:after="0"/>
    </w:pPr>
  </w:style>
  <w:style w:type="character" w:customStyle="1" w:styleId="normlChar">
    <w:name w:val="normál Char"/>
    <w:basedOn w:val="ltalnosChar"/>
    <w:link w:val="norml0"/>
    <w:rsid w:val="00FC7906"/>
    <w:rPr>
      <w:rFonts w:ascii="Times New Roman" w:hAnsi="Times New Roman" w:cs="Times New Roman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A42A3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42A3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42A3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4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42A3C"/>
    <w:rPr>
      <w:b/>
      <w:bCs/>
    </w:rPr>
  </w:style>
  <w:style w:type="character" w:styleId="Kiemels">
    <w:name w:val="Emphasis"/>
    <w:basedOn w:val="Bekezdsalapbettpusa"/>
    <w:uiPriority w:val="20"/>
    <w:qFormat/>
    <w:rsid w:val="00A42A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Fony7</dc:creator>
  <cp:lastModifiedBy>Fony7</cp:lastModifiedBy>
  <cp:revision>1</cp:revision>
  <dcterms:created xsi:type="dcterms:W3CDTF">2021-10-12T09:38:00Z</dcterms:created>
  <dcterms:modified xsi:type="dcterms:W3CDTF">2021-10-12T09:38:00Z</dcterms:modified>
</cp:coreProperties>
</file>